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507A737B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744875">
        <w:rPr>
          <w:rFonts w:ascii="Arial" w:hAnsi="Arial" w:cs="Arial"/>
          <w:b/>
          <w:sz w:val="24"/>
          <w:szCs w:val="24"/>
        </w:rPr>
        <w:t>January 2019 Week 1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7DAEB939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44875">
        <w:rPr>
          <w:rFonts w:ascii="Arial" w:hAnsi="Arial" w:cs="Arial"/>
          <w:b/>
          <w:sz w:val="24"/>
          <w:szCs w:val="24"/>
        </w:rPr>
        <w:t>946r</w:t>
      </w:r>
    </w:p>
    <w:p w14:paraId="22BBB2CB" w14:textId="45CD85FD" w:rsidR="00D71DA9" w:rsidRPr="004D15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744875">
        <w:rPr>
          <w:rFonts w:ascii="Arial" w:hAnsi="Arial" w:cs="Arial"/>
          <w:sz w:val="24"/>
          <w:szCs w:val="24"/>
        </w:rPr>
        <w:t>Pine Tree Polymers</w:t>
      </w:r>
    </w:p>
    <w:p w14:paraId="2F60FE06" w14:textId="617C4992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744875">
        <w:rPr>
          <w:rFonts w:ascii="Arial" w:hAnsi="Arial" w:cs="Arial"/>
          <w:bCs/>
          <w:color w:val="030005"/>
        </w:rPr>
        <w:t xml:space="preserve">A </w:t>
      </w:r>
      <w:r w:rsidR="00744875">
        <w:rPr>
          <w:rFonts w:ascii="Arial" w:hAnsi="Arial" w:cs="Arial"/>
          <w:bCs/>
          <w:color w:val="030005"/>
        </w:rPr>
        <w:t>polymer made from that pinene could take the place of existing petroleum-based additives in plastic.</w:t>
      </w:r>
    </w:p>
    <w:p w14:paraId="0B6684BB" w14:textId="27668880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744875">
        <w:rPr>
          <w:rFonts w:ascii="Arial" w:hAnsi="Arial" w:cs="Arial"/>
          <w:sz w:val="24"/>
          <w:szCs w:val="24"/>
        </w:rPr>
        <w:t>pine, polymer, recycled, plastic, biodegradable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112CAFF1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44875">
        <w:rPr>
          <w:rFonts w:ascii="Arial" w:hAnsi="Arial" w:cs="Arial"/>
          <w:b/>
          <w:sz w:val="24"/>
          <w:szCs w:val="24"/>
        </w:rPr>
        <w:t>947r</w:t>
      </w:r>
    </w:p>
    <w:p w14:paraId="22DF155E" w14:textId="1C52A699" w:rsidR="00C36FA5" w:rsidRPr="0074487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744875">
        <w:rPr>
          <w:rFonts w:ascii="Arial" w:hAnsi="Arial" w:cs="Arial"/>
          <w:sz w:val="24"/>
          <w:szCs w:val="24"/>
        </w:rPr>
        <w:t>Extreme Worlds</w:t>
      </w:r>
    </w:p>
    <w:p w14:paraId="4EE26115" w14:textId="074B2B57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744875">
        <w:rPr>
          <w:rFonts w:ascii="Arial" w:hAnsi="Arial" w:cs="Arial"/>
          <w:bCs/>
          <w:color w:val="030005"/>
        </w:rPr>
        <w:t>T</w:t>
      </w:r>
      <w:r w:rsidR="00744875">
        <w:rPr>
          <w:rFonts w:ascii="Arial" w:hAnsi="Arial" w:cs="Arial"/>
          <w:bCs/>
          <w:color w:val="030005"/>
        </w:rPr>
        <w:t>he ICE project</w:t>
      </w:r>
      <w:r w:rsidR="00744875">
        <w:rPr>
          <w:rFonts w:ascii="Arial" w:hAnsi="Arial" w:cs="Arial"/>
          <w:bCs/>
          <w:color w:val="030005"/>
        </w:rPr>
        <w:t xml:space="preserve"> </w:t>
      </w:r>
      <w:r w:rsidR="00744875">
        <w:rPr>
          <w:rFonts w:ascii="Arial" w:hAnsi="Arial" w:cs="Arial"/>
          <w:bCs/>
          <w:color w:val="030005"/>
        </w:rPr>
        <w:t xml:space="preserve">will look at Isolation and </w:t>
      </w:r>
      <w:r w:rsidR="00744875" w:rsidRPr="00744875">
        <w:rPr>
          <w:rFonts w:ascii="Arial" w:hAnsi="Arial" w:cs="Arial"/>
          <w:bCs/>
          <w:color w:val="030005"/>
        </w:rPr>
        <w:t>Confinement in Extreme</w:t>
      </w:r>
      <w:r w:rsidR="00744875">
        <w:rPr>
          <w:rFonts w:ascii="Arial" w:hAnsi="Arial" w:cs="Arial"/>
          <w:bCs/>
          <w:color w:val="030005"/>
        </w:rPr>
        <w:t xml:space="preserve"> environments by observing people who spend several months at the South Pole</w:t>
      </w:r>
      <w:r w:rsidR="00744875">
        <w:rPr>
          <w:rFonts w:ascii="Arial" w:hAnsi="Arial" w:cs="Arial"/>
          <w:bCs/>
          <w:color w:val="030005"/>
        </w:rPr>
        <w:t>.</w:t>
      </w:r>
    </w:p>
    <w:p w14:paraId="31A27125" w14:textId="3D1F8C85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744875">
        <w:rPr>
          <w:rFonts w:ascii="Arial" w:hAnsi="Arial" w:cs="Arial"/>
        </w:rPr>
        <w:t>innovateNASA</w:t>
      </w:r>
      <w:proofErr w:type="spellEnd"/>
      <w:r w:rsidR="00744875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744875">
        <w:rPr>
          <w:rFonts w:ascii="Arial" w:hAnsi="Arial" w:cs="Arial"/>
        </w:rPr>
        <w:t>ICE, extreme environment, Antarctica, isolation, psychology, White Mars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14F2790C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44875">
        <w:rPr>
          <w:rFonts w:ascii="Arial" w:hAnsi="Arial" w:cs="Arial"/>
          <w:b/>
          <w:sz w:val="24"/>
          <w:szCs w:val="24"/>
        </w:rPr>
        <w:t>948r</w:t>
      </w:r>
    </w:p>
    <w:p w14:paraId="12EF4B63" w14:textId="442BB279" w:rsidR="00977B97" w:rsidRPr="00744875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744875">
        <w:rPr>
          <w:rFonts w:ascii="Arial" w:hAnsi="Arial" w:cs="Arial"/>
          <w:sz w:val="24"/>
          <w:szCs w:val="24"/>
        </w:rPr>
        <w:t>Virtual History</w:t>
      </w:r>
    </w:p>
    <w:p w14:paraId="5B6A91DD" w14:textId="4C5F4A0F" w:rsidR="00744875" w:rsidRDefault="00977B97" w:rsidP="00744875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744875">
        <w:rPr>
          <w:rFonts w:ascii="Arial" w:hAnsi="Arial" w:cs="Arial"/>
          <w:bCs/>
          <w:color w:val="030005"/>
        </w:rPr>
        <w:t>NASA has an incredible amount of available information about the early Apollo missions – information that Immersive VR Education has put to good use</w:t>
      </w:r>
      <w:r w:rsidR="00744875">
        <w:rPr>
          <w:rFonts w:ascii="Arial" w:hAnsi="Arial" w:cs="Arial"/>
          <w:bCs/>
          <w:color w:val="030005"/>
        </w:rPr>
        <w:t xml:space="preserve"> in a virtual documentary</w:t>
      </w:r>
      <w:r w:rsidR="00744875">
        <w:rPr>
          <w:rFonts w:ascii="Arial" w:hAnsi="Arial" w:cs="Arial"/>
          <w:bCs/>
          <w:color w:val="030005"/>
        </w:rPr>
        <w:t>.</w:t>
      </w:r>
    </w:p>
    <w:p w14:paraId="062E7A51" w14:textId="7DF63399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744875">
        <w:rPr>
          <w:rFonts w:ascii="Arial" w:hAnsi="Arial" w:cs="Arial"/>
          <w:sz w:val="24"/>
          <w:szCs w:val="24"/>
        </w:rPr>
        <w:t>innovateNASA</w:t>
      </w:r>
      <w:proofErr w:type="spellEnd"/>
      <w:r w:rsidR="00744875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744875">
        <w:rPr>
          <w:rFonts w:ascii="Arial" w:hAnsi="Arial" w:cs="Arial"/>
          <w:sz w:val="24"/>
          <w:szCs w:val="24"/>
        </w:rPr>
        <w:t>VR, AR, Immersive Education, Apollo, moon, app, virtual documentary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5F7FB9B0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44875">
        <w:rPr>
          <w:rFonts w:ascii="Arial" w:hAnsi="Arial" w:cs="Arial"/>
          <w:b/>
          <w:sz w:val="24"/>
          <w:szCs w:val="24"/>
        </w:rPr>
        <w:t>949r</w:t>
      </w:r>
    </w:p>
    <w:p w14:paraId="0D9F0DF4" w14:textId="5BC1C515" w:rsidR="00C36FA5" w:rsidRPr="0074487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44875">
        <w:rPr>
          <w:rFonts w:ascii="Arial" w:hAnsi="Arial" w:cs="Arial"/>
          <w:sz w:val="24"/>
          <w:szCs w:val="24"/>
        </w:rPr>
        <w:t>Changing How Medicine Is Done</w:t>
      </w:r>
    </w:p>
    <w:p w14:paraId="29E6F3E7" w14:textId="74F3A187" w:rsidR="00433246" w:rsidRPr="00744875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744875">
        <w:rPr>
          <w:rFonts w:ascii="Arial" w:hAnsi="Arial" w:cs="Arial"/>
          <w:b/>
        </w:rPr>
        <w:t xml:space="preserve"> </w:t>
      </w:r>
      <w:r w:rsidR="00744875">
        <w:rPr>
          <w:rFonts w:ascii="Arial" w:hAnsi="Arial" w:cs="Arial"/>
        </w:rPr>
        <w:t>NASA</w:t>
      </w:r>
      <w:r w:rsidR="00E63F6D">
        <w:rPr>
          <w:rFonts w:ascii="Arial" w:hAnsi="Arial" w:cs="Arial"/>
        </w:rPr>
        <w:t>’s</w:t>
      </w:r>
      <w:r w:rsidR="00744875">
        <w:rPr>
          <w:rFonts w:ascii="Arial" w:hAnsi="Arial" w:cs="Arial"/>
        </w:rPr>
        <w:t xml:space="preserve"> </w:t>
      </w:r>
      <w:r w:rsidR="00E63F6D">
        <w:rPr>
          <w:rFonts w:ascii="Arial" w:hAnsi="Arial" w:cs="Arial"/>
        </w:rPr>
        <w:t xml:space="preserve">Vascularized Tissue </w:t>
      </w:r>
      <w:r w:rsidR="00744875">
        <w:rPr>
          <w:rFonts w:ascii="Arial" w:hAnsi="Arial" w:cs="Arial"/>
        </w:rPr>
        <w:t>Centennial Challenge is looking at a critical need in medicine.</w:t>
      </w:r>
    </w:p>
    <w:p w14:paraId="1C27A97B" w14:textId="2EE9F29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E63F6D">
        <w:rPr>
          <w:rFonts w:ascii="Arial" w:hAnsi="Arial" w:cs="Arial"/>
          <w:sz w:val="24"/>
          <w:szCs w:val="24"/>
        </w:rPr>
        <w:t>innovateNASA</w:t>
      </w:r>
      <w:proofErr w:type="spellEnd"/>
      <w:r w:rsidR="00E63F6D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E63F6D">
        <w:rPr>
          <w:rFonts w:ascii="Arial" w:hAnsi="Arial" w:cs="Arial"/>
          <w:sz w:val="24"/>
          <w:szCs w:val="24"/>
        </w:rPr>
        <w:t>Centennial Challenge, vascularized tissue, medicine, health, Wendy Dean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276ECBEE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44875">
        <w:rPr>
          <w:rFonts w:ascii="Arial" w:hAnsi="Arial" w:cs="Arial"/>
          <w:b/>
          <w:sz w:val="24"/>
          <w:szCs w:val="24"/>
        </w:rPr>
        <w:t>950r</w:t>
      </w:r>
    </w:p>
    <w:p w14:paraId="19388BCE" w14:textId="74E6F0DE" w:rsidR="00C36FA5" w:rsidRPr="00E63F6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E63F6D">
        <w:rPr>
          <w:rFonts w:ascii="Arial" w:hAnsi="Arial" w:cs="Arial"/>
          <w:sz w:val="24"/>
          <w:szCs w:val="24"/>
        </w:rPr>
        <w:t>Exoplanet Surveys</w:t>
      </w:r>
    </w:p>
    <w:p w14:paraId="29582C4A" w14:textId="4CBEDABC" w:rsidR="00C36FA5" w:rsidRPr="00E63F6D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E63F6D">
        <w:rPr>
          <w:rFonts w:ascii="Arial" w:hAnsi="Arial" w:cs="Arial"/>
        </w:rPr>
        <w:t xml:space="preserve">Kepler </w:t>
      </w:r>
      <w:r w:rsidR="00E63F6D">
        <w:rPr>
          <w:rFonts w:ascii="Arial" w:hAnsi="Arial" w:cs="Arial"/>
          <w:bCs/>
          <w:color w:val="030005"/>
        </w:rPr>
        <w:t>opened up an entirely new field of exoplanet research</w:t>
      </w:r>
      <w:r w:rsidR="00E63F6D">
        <w:rPr>
          <w:rFonts w:ascii="Arial" w:hAnsi="Arial" w:cs="Arial"/>
          <w:bCs/>
          <w:color w:val="030005"/>
        </w:rPr>
        <w:t xml:space="preserve"> and now TESS will build on that legacy.</w:t>
      </w:r>
    </w:p>
    <w:p w14:paraId="36A7CD2E" w14:textId="06C6854A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E63F6D">
        <w:rPr>
          <w:rFonts w:ascii="Arial" w:hAnsi="Arial" w:cs="Arial"/>
          <w:sz w:val="24"/>
          <w:szCs w:val="24"/>
        </w:rPr>
        <w:t>innovateNASA</w:t>
      </w:r>
      <w:proofErr w:type="spellEnd"/>
      <w:r w:rsidR="00E63F6D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E63F6D">
        <w:rPr>
          <w:rFonts w:ascii="Arial" w:hAnsi="Arial" w:cs="Arial"/>
          <w:sz w:val="24"/>
          <w:szCs w:val="24"/>
        </w:rPr>
        <w:t>Kepler, TESS, exoplanet, exploration, galaxy, telescope, stars, planets</w:t>
      </w:r>
      <w:bookmarkStart w:id="0" w:name="_GoBack"/>
      <w:bookmarkEnd w:id="0"/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A06A3"/>
    <w:rsid w:val="005E1EC3"/>
    <w:rsid w:val="00744875"/>
    <w:rsid w:val="00967B55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63F6D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dcterms:created xsi:type="dcterms:W3CDTF">2018-12-27T16:50:00Z</dcterms:created>
  <dcterms:modified xsi:type="dcterms:W3CDTF">2018-12-27T16:50:00Z</dcterms:modified>
</cp:coreProperties>
</file>